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0" w:type="dxa"/>
        <w:tblInd w:w="55" w:type="dxa"/>
        <w:tblCellMar>
          <w:left w:w="70" w:type="dxa"/>
          <w:right w:w="70" w:type="dxa"/>
        </w:tblCellMar>
        <w:tblLook w:val="04A0" w:firstRow="1" w:lastRow="0" w:firstColumn="1" w:lastColumn="0" w:noHBand="0" w:noVBand="1"/>
      </w:tblPr>
      <w:tblGrid>
        <w:gridCol w:w="536"/>
        <w:gridCol w:w="7073"/>
        <w:gridCol w:w="2211"/>
      </w:tblGrid>
      <w:tr w:rsidR="00020AB9" w:rsidRPr="00020AB9" w:rsidTr="00020AB9">
        <w:trPr>
          <w:trHeight w:val="255"/>
        </w:trPr>
        <w:tc>
          <w:tcPr>
            <w:tcW w:w="982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TASAS RETRIBUTIVAS DE SERVICIOS JUDICIALES</w:t>
            </w:r>
          </w:p>
        </w:tc>
      </w:tr>
      <w:tr w:rsidR="00020AB9" w:rsidRPr="00020AB9" w:rsidTr="00020AB9">
        <w:trPr>
          <w:trHeight w:val="11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1</w:t>
            </w:r>
          </w:p>
        </w:tc>
        <w:tc>
          <w:tcPr>
            <w:tcW w:w="7073" w:type="dxa"/>
            <w:tcBorders>
              <w:top w:val="single" w:sz="4" w:space="0" w:color="000000"/>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CERTIFICACIONES</w:t>
            </w:r>
          </w:p>
        </w:tc>
        <w:tc>
          <w:tcPr>
            <w:tcW w:w="2211" w:type="dxa"/>
            <w:tcBorders>
              <w:top w:val="nil"/>
              <w:left w:val="nil"/>
              <w:bottom w:val="single" w:sz="4" w:space="0" w:color="000000"/>
              <w:right w:val="single" w:sz="4" w:space="0" w:color="000000"/>
            </w:tcBorders>
            <w:shd w:val="clear" w:color="auto" w:fill="auto"/>
            <w:vAlign w:val="center"/>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Importe s/Acta Nro. 47, Punto 10, Acuerdo Ordinario de fecha 27/11/18, vigencia 01/02/19</w:t>
            </w:r>
          </w:p>
        </w:tc>
      </w:tr>
      <w:tr w:rsidR="00020AB9" w:rsidRPr="00020AB9" w:rsidTr="00020AB9">
        <w:trPr>
          <w:trHeight w:val="1703"/>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1-1</w:t>
            </w:r>
          </w:p>
        </w:tc>
        <w:tc>
          <w:tcPr>
            <w:tcW w:w="7073" w:type="dxa"/>
            <w:tcBorders>
              <w:top w:val="single" w:sz="4" w:space="0" w:color="000000"/>
              <w:left w:val="nil"/>
              <w:bottom w:val="single" w:sz="4" w:space="0" w:color="000000"/>
              <w:right w:val="single" w:sz="4" w:space="0" w:color="000000"/>
            </w:tcBorders>
            <w:shd w:val="clear" w:color="auto" w:fill="auto"/>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Fotocopias Actas de nacimiento, Actas de matrimonio, Actas de defunción, Certificados en General, Certificación de Antecedentes, Caja de Jubilaciones, Títulos Consejo de Educación, Certificados de Estudios, Diplomas, Facturas, Cheques, Documentación del automotor (Patente, Carné de Conductor, Tarjeta Verde, Certificado de Libre Deuda, Título del Automotor)</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$ 20,00</w:t>
            </w:r>
          </w:p>
        </w:tc>
      </w:tr>
      <w:tr w:rsidR="00020AB9" w:rsidRPr="00020AB9" w:rsidTr="00020AB9">
        <w:trPr>
          <w:trHeight w:val="1107"/>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1-2</w:t>
            </w:r>
          </w:p>
        </w:tc>
        <w:tc>
          <w:tcPr>
            <w:tcW w:w="7073" w:type="dxa"/>
            <w:tcBorders>
              <w:top w:val="single" w:sz="4" w:space="0" w:color="000000"/>
              <w:left w:val="nil"/>
              <w:bottom w:val="single" w:sz="4" w:space="0" w:color="000000"/>
              <w:right w:val="single" w:sz="4" w:space="0" w:color="000000"/>
            </w:tcBorders>
            <w:shd w:val="clear" w:color="auto" w:fill="auto"/>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Fotocopias de Escrituras Notariales, Actas Societarias, Certificados Notariales, Contratos, Boletos de Compraventa de Muebles e Inmuebles, Instrumentos privados. Por cada Escritura, Cada Certificado, Contrato, Boleto o Instrumento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1058"/>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1-3</w:t>
            </w:r>
          </w:p>
        </w:tc>
        <w:tc>
          <w:tcPr>
            <w:tcW w:w="7073" w:type="dxa"/>
            <w:tcBorders>
              <w:top w:val="single" w:sz="4" w:space="0" w:color="000000"/>
              <w:left w:val="nil"/>
              <w:bottom w:val="single" w:sz="4" w:space="0" w:color="000000"/>
              <w:right w:val="single" w:sz="4" w:space="0" w:color="000000"/>
            </w:tcBorders>
            <w:shd w:val="clear" w:color="auto" w:fill="auto"/>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Certificación de firmas para Trámites Previsionales, Caja de Jubilaciones, Declaración Jurada Obra Social, Solicitud de Subsidio por Sepelio, Formulario Seguro de Desempleo, Poder para Trámites administrativos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$ 20,00</w:t>
            </w:r>
          </w:p>
        </w:tc>
      </w:tr>
      <w:tr w:rsidR="00020AB9" w:rsidRPr="00020AB9" w:rsidTr="00020AB9">
        <w:trPr>
          <w:trHeight w:val="1050"/>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1-4</w:t>
            </w:r>
          </w:p>
        </w:tc>
        <w:tc>
          <w:tcPr>
            <w:tcW w:w="7073" w:type="dxa"/>
            <w:tcBorders>
              <w:top w:val="single" w:sz="4" w:space="0" w:color="000000"/>
              <w:left w:val="nil"/>
              <w:bottom w:val="single" w:sz="4" w:space="0" w:color="000000"/>
              <w:right w:val="single" w:sz="4" w:space="0" w:color="000000"/>
            </w:tcBorders>
            <w:shd w:val="clear" w:color="auto" w:fill="auto"/>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 xml:space="preserve">Certificación de Firmas en Documentación del Automotor (01 - 02- 04 - 04E- 05- 08- 11- 53- 101), Autorización para Conducir, Boletos de Compraventa, Documentos Privados, Registro Público de Comercio, </w:t>
            </w:r>
            <w:proofErr w:type="gramStart"/>
            <w:r w:rsidRPr="00020AB9">
              <w:rPr>
                <w:rFonts w:ascii="Arial" w:eastAsia="Times New Roman" w:hAnsi="Arial" w:cs="Arial"/>
                <w:sz w:val="20"/>
                <w:szCs w:val="20"/>
                <w:lang w:eastAsia="es-ES"/>
              </w:rPr>
              <w:t>D.G.I..</w:t>
            </w:r>
            <w:proofErr w:type="gramEnd"/>
            <w:r w:rsidRPr="00020AB9">
              <w:rPr>
                <w:rFonts w:ascii="Arial" w:eastAsia="Times New Roman" w:hAnsi="Arial" w:cs="Arial"/>
                <w:sz w:val="20"/>
                <w:szCs w:val="20"/>
                <w:lang w:eastAsia="es-ES"/>
              </w:rPr>
              <w:t xml:space="preserve"> Por cada Firma</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570"/>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1-5</w:t>
            </w:r>
          </w:p>
        </w:tc>
        <w:tc>
          <w:tcPr>
            <w:tcW w:w="7073" w:type="dxa"/>
            <w:tcBorders>
              <w:top w:val="single" w:sz="4" w:space="0" w:color="000000"/>
              <w:left w:val="nil"/>
              <w:bottom w:val="single" w:sz="4" w:space="0" w:color="000000"/>
              <w:right w:val="single" w:sz="4" w:space="0" w:color="000000"/>
            </w:tcBorders>
            <w:shd w:val="clear" w:color="auto" w:fill="auto"/>
            <w:vAlign w:val="center"/>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Certificación de Firmas en Autorización de Viaje. La firma de c/padre.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$ 200,00</w:t>
            </w:r>
          </w:p>
        </w:tc>
      </w:tr>
      <w:tr w:rsidR="00020AB9" w:rsidRPr="00020AB9" w:rsidTr="00020AB9">
        <w:trPr>
          <w:trHeight w:val="263"/>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1-6</w:t>
            </w:r>
          </w:p>
        </w:tc>
        <w:tc>
          <w:tcPr>
            <w:tcW w:w="7073" w:type="dxa"/>
            <w:tcBorders>
              <w:top w:val="single" w:sz="4" w:space="0" w:color="000000"/>
              <w:left w:val="nil"/>
              <w:bottom w:val="single" w:sz="4" w:space="0" w:color="000000"/>
              <w:right w:val="single" w:sz="4" w:space="0" w:color="000000"/>
            </w:tcBorders>
            <w:shd w:val="clear" w:color="auto" w:fill="auto"/>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Autorización para Cobrar Haberes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$ 200,00</w:t>
            </w:r>
          </w:p>
        </w:tc>
      </w:tr>
      <w:tr w:rsidR="00020AB9" w:rsidRPr="00020AB9" w:rsidTr="00020AB9">
        <w:trPr>
          <w:trHeight w:val="510"/>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1-7</w:t>
            </w:r>
          </w:p>
        </w:tc>
        <w:tc>
          <w:tcPr>
            <w:tcW w:w="7073" w:type="dxa"/>
            <w:tcBorders>
              <w:top w:val="single" w:sz="4" w:space="0" w:color="000000"/>
              <w:left w:val="nil"/>
              <w:bottom w:val="single" w:sz="4" w:space="0" w:color="000000"/>
              <w:right w:val="single" w:sz="4" w:space="0" w:color="000000"/>
            </w:tcBorders>
            <w:shd w:val="clear" w:color="auto" w:fill="auto"/>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Certificación de transcripción fiel de su original: 1) en inscripción para persona jurídica y 2) por cada copia de acta de Libro de Actas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$ 200,00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2</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INFORMES DEL REGISTRO PÚBLICO DE COMERCIO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2-1</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Sociedad y Subsistencia</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2-2</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Socios Integrantes actuales o anteriores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2-3</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Administradores actuales o anteriores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2-4</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Informes Completo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$ 240,00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$ 360,00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2-5</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Antecedentes de un socio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2-6</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Antecedentes sobre persona</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2-7</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sobre capital</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2-8</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Autorización para ejercer el comercio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lastRenderedPageBreak/>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2-9</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Inscripción Comerciantes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2-10</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Corredores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2-11</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Rúbrica de Libros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2-12</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Cautelares, Concursos y Quiebras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2-13</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Poderes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2-14</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Cambio de Sistema</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2-15</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Transferencia de Fondos de Comercio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2-16</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UTE - ACE (Constitución)</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2-17</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Informes Varios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2-18</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Copias imágenes digitalizadas - Con firma de Secretario -</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Contrato Social</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$ 360,00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Modificaciones al Contrato Social</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$ 360,00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Cautelares, Concursos y Quiebras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$ 360,00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Poderes (*)</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$ 360,00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 $ 360,00 la primera hoja y $ 3,00 por cada hoja adicional</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3</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REGISTRO DE PROCESOS UNIFERSALES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3-1</w:t>
            </w:r>
          </w:p>
        </w:tc>
        <w:tc>
          <w:tcPr>
            <w:tcW w:w="7073" w:type="dxa"/>
            <w:tcBorders>
              <w:top w:val="nil"/>
              <w:left w:val="nil"/>
              <w:bottom w:val="nil"/>
              <w:right w:val="nil"/>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Solicitud e Informe e Inscripción del inicio de sucesiones</w:t>
            </w:r>
          </w:p>
        </w:tc>
        <w:tc>
          <w:tcPr>
            <w:tcW w:w="2211"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3-2</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Solicitud e Informe de Sucesiones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3-3</w:t>
            </w:r>
          </w:p>
        </w:tc>
        <w:tc>
          <w:tcPr>
            <w:tcW w:w="7073" w:type="dxa"/>
            <w:tcBorders>
              <w:top w:val="nil"/>
              <w:left w:val="nil"/>
              <w:bottom w:val="nil"/>
              <w:right w:val="nil"/>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Solicitud de Informe de concursos y quiebras</w:t>
            </w:r>
          </w:p>
        </w:tc>
        <w:tc>
          <w:tcPr>
            <w:tcW w:w="2211"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Simple</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Informe con firma de Secretario</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$ 250,00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4</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SERVICIO DE FOTOCOPIADO (por Página)</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$ 3,00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lastRenderedPageBreak/>
              <w:t>5</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VENTA DE FORMULARIOS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6</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FOJA CERO - MESA DE ENTRADAS ÚNICA</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$ 20,00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7</w:t>
            </w:r>
          </w:p>
        </w:tc>
        <w:tc>
          <w:tcPr>
            <w:tcW w:w="7073" w:type="dxa"/>
            <w:tcBorders>
              <w:top w:val="single" w:sz="4" w:space="0" w:color="000000"/>
              <w:left w:val="nil"/>
              <w:bottom w:val="single" w:sz="4" w:space="0" w:color="000000"/>
              <w:right w:val="single" w:sz="4" w:space="0" w:color="000000"/>
            </w:tcBorders>
            <w:shd w:val="clear" w:color="auto" w:fill="auto"/>
            <w:vAlign w:val="center"/>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IMPRESIÓN DE FALLOS EXPEDIDOS POR LA SECRETARÍA DE INFORMÁTICA (Por Página)</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$ 5,00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8</w:t>
            </w:r>
          </w:p>
        </w:tc>
        <w:tc>
          <w:tcPr>
            <w:tcW w:w="7073" w:type="dxa"/>
            <w:tcBorders>
              <w:top w:val="single" w:sz="4" w:space="0" w:color="000000"/>
              <w:left w:val="nil"/>
              <w:bottom w:val="single" w:sz="4" w:space="0" w:color="000000"/>
              <w:right w:val="single" w:sz="4" w:space="0" w:color="000000"/>
            </w:tcBorders>
            <w:shd w:val="clear" w:color="auto" w:fill="auto"/>
            <w:vAlign w:val="bottom"/>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IMPRESIÓN DEL RESULTADO DE BÚSQUEDAS DE MATERIAL BIBLIOGRÁFICO EN LAS BIBLIOTECAS DEL PODER JUDICIAL</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Hasta 5 páginas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$ 45,00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Páginas Adicionales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$ 3,00</w:t>
            </w:r>
          </w:p>
        </w:tc>
      </w:tr>
      <w:tr w:rsidR="00020AB9" w:rsidRPr="00020AB9" w:rsidTr="00020AB9">
        <w:trPr>
          <w:trHeight w:val="52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9</w:t>
            </w:r>
          </w:p>
        </w:tc>
        <w:tc>
          <w:tcPr>
            <w:tcW w:w="7073" w:type="dxa"/>
            <w:tcBorders>
              <w:top w:val="single" w:sz="4" w:space="0" w:color="000000"/>
              <w:left w:val="nil"/>
              <w:bottom w:val="single" w:sz="4" w:space="0" w:color="000000"/>
              <w:right w:val="single" w:sz="4" w:space="0" w:color="000000"/>
            </w:tcBorders>
            <w:shd w:val="clear" w:color="auto" w:fill="auto"/>
            <w:vAlign w:val="bottom"/>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COMPENSACIÓN POR USUFRUCTO DEL ESPACIO FÍSICO EN LOS EDIFICIOS DE LOS TRIBUNALES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nil"/>
              <w:left w:val="nil"/>
              <w:bottom w:val="single" w:sz="4" w:space="0" w:color="000000"/>
              <w:right w:val="nil"/>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Con prestación de servicios: (por metro cuadrado)</w:t>
            </w:r>
          </w:p>
        </w:tc>
        <w:tc>
          <w:tcPr>
            <w:tcW w:w="2211"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$ 840,00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nil"/>
              <w:left w:val="nil"/>
              <w:bottom w:val="nil"/>
              <w:right w:val="nil"/>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Sin prestación de servicios:  (por metro cuadrado)</w:t>
            </w:r>
          </w:p>
        </w:tc>
        <w:tc>
          <w:tcPr>
            <w:tcW w:w="2211"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$ 420,00</w:t>
            </w:r>
          </w:p>
        </w:tc>
      </w:tr>
      <w:tr w:rsidR="00020AB9" w:rsidRPr="00020AB9" w:rsidTr="00020AB9">
        <w:trPr>
          <w:trHeight w:val="510"/>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Instalación de máquinas expendedoras y de servicios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A convenir</w:t>
            </w:r>
          </w:p>
        </w:tc>
      </w:tr>
      <w:tr w:rsidR="00020AB9" w:rsidRPr="00020AB9" w:rsidTr="00020AB9">
        <w:trPr>
          <w:trHeight w:val="263"/>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10</w:t>
            </w:r>
          </w:p>
        </w:tc>
        <w:tc>
          <w:tcPr>
            <w:tcW w:w="7073" w:type="dxa"/>
            <w:tcBorders>
              <w:top w:val="single" w:sz="4" w:space="0" w:color="000000"/>
              <w:left w:val="nil"/>
              <w:bottom w:val="single" w:sz="4" w:space="0" w:color="000000"/>
              <w:right w:val="single" w:sz="4" w:space="0" w:color="000000"/>
            </w:tcBorders>
            <w:shd w:val="clear" w:color="auto" w:fill="auto"/>
            <w:vAlign w:val="bottom"/>
            <w:hideMark/>
          </w:tcPr>
          <w:p w:rsidR="00020AB9" w:rsidRPr="00020AB9" w:rsidRDefault="00020AB9" w:rsidP="00020AB9">
            <w:pPr>
              <w:spacing w:after="0" w:line="240" w:lineRule="auto"/>
              <w:rPr>
                <w:rFonts w:ascii="Arial" w:eastAsia="Times New Roman" w:hAnsi="Arial" w:cs="Arial"/>
                <w:b/>
                <w:bCs/>
                <w:sz w:val="20"/>
                <w:szCs w:val="20"/>
                <w:lang w:eastAsia="es-ES"/>
              </w:rPr>
            </w:pPr>
            <w:r w:rsidRPr="00020AB9">
              <w:rPr>
                <w:rFonts w:ascii="Arial" w:eastAsia="Times New Roman" w:hAnsi="Arial" w:cs="Arial"/>
                <w:b/>
                <w:bCs/>
                <w:sz w:val="20"/>
                <w:szCs w:val="20"/>
                <w:lang w:eastAsia="es-ES"/>
              </w:rPr>
              <w:t>REGISTRO DE DEUDORES ALIMENTARIOS MOROSOS</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Solicitud de Inscripción</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$ 45,00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Solicitud de Certificación</w:t>
            </w:r>
          </w:p>
        </w:tc>
        <w:tc>
          <w:tcPr>
            <w:tcW w:w="2211" w:type="dxa"/>
            <w:tcBorders>
              <w:top w:val="nil"/>
              <w:left w:val="nil"/>
              <w:bottom w:val="single" w:sz="4" w:space="0" w:color="000000"/>
              <w:right w:val="single" w:sz="4" w:space="0" w:color="000000"/>
            </w:tcBorders>
            <w:shd w:val="clear" w:color="FFFFCC" w:fill="FFFFFF"/>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$ 70,00</w:t>
            </w:r>
          </w:p>
        </w:tc>
      </w:tr>
      <w:tr w:rsidR="00020AB9" w:rsidRPr="00020AB9" w:rsidTr="00020AB9">
        <w:trPr>
          <w:trHeight w:val="255"/>
        </w:trPr>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w:t>
            </w:r>
          </w:p>
        </w:tc>
        <w:tc>
          <w:tcPr>
            <w:tcW w:w="7073" w:type="dxa"/>
            <w:tcBorders>
              <w:top w:val="single" w:sz="4" w:space="0" w:color="000000"/>
              <w:left w:val="nil"/>
              <w:bottom w:val="single" w:sz="4" w:space="0" w:color="000000"/>
              <w:right w:val="single" w:sz="4" w:space="0" w:color="000000"/>
            </w:tcBorders>
            <w:shd w:val="clear" w:color="auto" w:fill="auto"/>
            <w:noWrap/>
            <w:vAlign w:val="bottom"/>
            <w:hideMark/>
          </w:tcPr>
          <w:p w:rsidR="00020AB9" w:rsidRPr="00020AB9" w:rsidRDefault="00020AB9" w:rsidP="00020AB9">
            <w:pPr>
              <w:spacing w:after="0" w:line="240" w:lineRule="auto"/>
              <w:rPr>
                <w:rFonts w:ascii="Arial" w:eastAsia="Times New Roman" w:hAnsi="Arial" w:cs="Arial"/>
                <w:sz w:val="20"/>
                <w:szCs w:val="20"/>
                <w:lang w:eastAsia="es-ES"/>
              </w:rPr>
            </w:pPr>
            <w:r w:rsidRPr="00020AB9">
              <w:rPr>
                <w:rFonts w:ascii="Arial" w:eastAsia="Times New Roman" w:hAnsi="Arial" w:cs="Arial"/>
                <w:sz w:val="20"/>
                <w:szCs w:val="20"/>
                <w:lang w:eastAsia="es-ES"/>
              </w:rPr>
              <w:t>Levantamiento de Inscripción</w:t>
            </w:r>
          </w:p>
        </w:tc>
        <w:tc>
          <w:tcPr>
            <w:tcW w:w="2211" w:type="dxa"/>
            <w:tcBorders>
              <w:top w:val="nil"/>
              <w:left w:val="nil"/>
              <w:bottom w:val="single" w:sz="4" w:space="0" w:color="000000"/>
              <w:right w:val="single" w:sz="4" w:space="0" w:color="000000"/>
            </w:tcBorders>
            <w:shd w:val="clear" w:color="auto" w:fill="auto"/>
            <w:noWrap/>
            <w:vAlign w:val="center"/>
            <w:hideMark/>
          </w:tcPr>
          <w:p w:rsidR="00020AB9" w:rsidRPr="00020AB9" w:rsidRDefault="00020AB9" w:rsidP="00020AB9">
            <w:pPr>
              <w:spacing w:after="0" w:line="240" w:lineRule="auto"/>
              <w:jc w:val="center"/>
              <w:rPr>
                <w:rFonts w:ascii="Arial" w:eastAsia="Times New Roman" w:hAnsi="Arial" w:cs="Arial"/>
                <w:sz w:val="20"/>
                <w:szCs w:val="20"/>
                <w:lang w:eastAsia="es-ES"/>
              </w:rPr>
            </w:pPr>
            <w:r w:rsidRPr="00020AB9">
              <w:rPr>
                <w:rFonts w:ascii="Arial" w:eastAsia="Times New Roman" w:hAnsi="Arial" w:cs="Arial"/>
                <w:sz w:val="20"/>
                <w:szCs w:val="20"/>
                <w:lang w:eastAsia="es-ES"/>
              </w:rPr>
              <w:t>$ 160,00</w:t>
            </w:r>
          </w:p>
        </w:tc>
      </w:tr>
    </w:tbl>
    <w:p w:rsidR="00F213F1" w:rsidRDefault="00F213F1">
      <w:bookmarkStart w:id="0" w:name="_GoBack"/>
      <w:bookmarkEnd w:id="0"/>
    </w:p>
    <w:sectPr w:rsidR="00F213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B9"/>
    <w:rsid w:val="00020AB9"/>
    <w:rsid w:val="00F213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59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2019-02-26T18:03:00Z</dcterms:created>
  <dcterms:modified xsi:type="dcterms:W3CDTF">2019-02-26T18:03:00Z</dcterms:modified>
</cp:coreProperties>
</file>